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9A0BDD" w:rsidRPr="00BE2503" w14:paraId="340DC008" w14:textId="77777777" w:rsidTr="009A0BDD">
        <w:trPr>
          <w:trHeight w:val="1559"/>
        </w:trPr>
        <w:tc>
          <w:tcPr>
            <w:tcW w:w="4397" w:type="dxa"/>
          </w:tcPr>
          <w:p w14:paraId="341E542E" w14:textId="77777777" w:rsidR="009A0BDD" w:rsidRPr="00BE2503" w:rsidRDefault="009A0BDD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 w:rsidRPr="00BE2503">
              <w:rPr>
                <w:b/>
                <w:lang w:val="ro-RO"/>
              </w:rPr>
              <w:t>REPUBLICA MOLDOVA</w:t>
            </w:r>
          </w:p>
          <w:p w14:paraId="0A9027E1" w14:textId="77777777"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 w:rsidRPr="00BE2503">
              <w:rPr>
                <w:b/>
                <w:lang w:val="ro-RO"/>
              </w:rPr>
              <w:t>CONSILIUL RAIONAL CAHUL</w:t>
            </w:r>
          </w:p>
          <w:p w14:paraId="57569AEF" w14:textId="77777777" w:rsidR="009A0BDD" w:rsidRPr="002D0E27" w:rsidRDefault="009A0BDD">
            <w:pPr>
              <w:spacing w:line="276" w:lineRule="auto"/>
              <w:jc w:val="center"/>
              <w:rPr>
                <w:b/>
                <w:sz w:val="16"/>
                <w:szCs w:val="16"/>
                <w:lang w:val="ro-RO"/>
              </w:rPr>
            </w:pPr>
          </w:p>
          <w:p w14:paraId="3082A582" w14:textId="77777777" w:rsidR="009A0BDD" w:rsidRPr="00BE2503" w:rsidRDefault="009A0BDD">
            <w:pPr>
              <w:spacing w:line="276" w:lineRule="auto"/>
              <w:jc w:val="center"/>
              <w:rPr>
                <w:lang w:val="en-US"/>
              </w:rPr>
            </w:pPr>
            <w:r w:rsidRPr="00BE2503"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 w:rsidRPr="00BE2503"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 w:rsidRPr="00BE250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Piaţa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Independenţei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>, 2</w:t>
            </w:r>
          </w:p>
          <w:p w14:paraId="1F14282C" w14:textId="77777777" w:rsidR="009A0BDD" w:rsidRPr="00BE2503" w:rsidRDefault="009A0BDD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14:paraId="6355DF72" w14:textId="09E7A75D"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sz w:val="20"/>
                <w:szCs w:val="20"/>
                <w:lang w:val="ro-RO"/>
              </w:rPr>
              <w:t xml:space="preserve">tel.(299) </w:t>
            </w:r>
            <w:r w:rsidR="003B04BF">
              <w:rPr>
                <w:sz w:val="20"/>
                <w:szCs w:val="20"/>
                <w:lang w:val="ro-RO"/>
              </w:rPr>
              <w:t>3</w:t>
            </w:r>
            <w:r w:rsidRPr="00BE2503">
              <w:rPr>
                <w:sz w:val="20"/>
                <w:szCs w:val="20"/>
                <w:lang w:val="ro-RO"/>
              </w:rPr>
              <w:t>-49-88, fax.(299) 2-20-58</w:t>
            </w:r>
          </w:p>
        </w:tc>
        <w:tc>
          <w:tcPr>
            <w:tcW w:w="1069" w:type="dxa"/>
          </w:tcPr>
          <w:p w14:paraId="706A12D8" w14:textId="77777777"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BAD4D3" wp14:editId="3C83685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061E108" w14:textId="77777777"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14:paraId="3602AD6C" w14:textId="77777777"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14:paraId="1FC3E6F2" w14:textId="77777777" w:rsidR="009A0BDD" w:rsidRPr="00BE2503" w:rsidRDefault="009A0BDD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 w:rsidRPr="00BE2503">
              <w:rPr>
                <w:b/>
                <w:lang w:val="ro-RO"/>
              </w:rPr>
              <w:t>РЕСПУБЛИКА МОЛДОВА</w:t>
            </w:r>
          </w:p>
          <w:p w14:paraId="397F9C2B" w14:textId="77777777"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 w:rsidRPr="00BE2503">
              <w:rPr>
                <w:b/>
                <w:lang w:val="ro-RO"/>
              </w:rPr>
              <w:t>РАЙОННЫЙ СОВЕТ КАХУЛ</w:t>
            </w:r>
          </w:p>
          <w:p w14:paraId="6F96F7AF" w14:textId="77777777" w:rsidR="009A0BDD" w:rsidRPr="002D0E27" w:rsidRDefault="009A0BDD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</w:p>
          <w:p w14:paraId="0DA8DB28" w14:textId="77777777" w:rsidR="009A0BDD" w:rsidRPr="00BE2503" w:rsidRDefault="009A0BDD">
            <w:pPr>
              <w:pStyle w:val="Corptext"/>
              <w:spacing w:after="0" w:line="276" w:lineRule="auto"/>
              <w:jc w:val="center"/>
            </w:pPr>
            <w:r w:rsidRPr="00BE2503">
              <w:rPr>
                <w:sz w:val="22"/>
                <w:szCs w:val="22"/>
              </w:rPr>
              <w:t xml:space="preserve">МD-3909, </w:t>
            </w:r>
            <w:proofErr w:type="spellStart"/>
            <w:r w:rsidRPr="00BE2503">
              <w:rPr>
                <w:sz w:val="22"/>
                <w:szCs w:val="22"/>
              </w:rPr>
              <w:t>мун.Ка</w:t>
            </w:r>
            <w:r w:rsidRPr="00BE2503">
              <w:rPr>
                <w:sz w:val="22"/>
                <w:szCs w:val="22"/>
                <w:lang w:val="ro-RO"/>
              </w:rPr>
              <w:t>хул</w:t>
            </w:r>
            <w:proofErr w:type="spellEnd"/>
            <w:r w:rsidRPr="00BE2503">
              <w:rPr>
                <w:sz w:val="22"/>
                <w:szCs w:val="22"/>
                <w:lang w:val="ro-RO"/>
              </w:rPr>
              <w:t xml:space="preserve">, </w:t>
            </w:r>
            <w:r w:rsidRPr="00BE2503">
              <w:rPr>
                <w:sz w:val="22"/>
                <w:szCs w:val="22"/>
              </w:rPr>
              <w:t>П</w:t>
            </w:r>
            <w:proofErr w:type="spellStart"/>
            <w:r w:rsidRPr="00BE2503">
              <w:rPr>
                <w:sz w:val="22"/>
                <w:szCs w:val="22"/>
                <w:lang w:val="ro-RO"/>
              </w:rPr>
              <w:t>яца</w:t>
            </w:r>
            <w:proofErr w:type="spellEnd"/>
            <w:r w:rsidRPr="00BE250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E2503">
              <w:rPr>
                <w:sz w:val="22"/>
                <w:szCs w:val="22"/>
              </w:rPr>
              <w:t>Индепенденцей</w:t>
            </w:r>
            <w:proofErr w:type="spellEnd"/>
            <w:r w:rsidRPr="00BE2503">
              <w:rPr>
                <w:sz w:val="22"/>
                <w:szCs w:val="22"/>
              </w:rPr>
              <w:t>, 2</w:t>
            </w:r>
          </w:p>
          <w:p w14:paraId="21EC3445" w14:textId="77777777" w:rsidR="009A0BDD" w:rsidRPr="00BE2503" w:rsidRDefault="009A0BDD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14:paraId="7D9E1161" w14:textId="4C34C841"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sz w:val="20"/>
                <w:szCs w:val="20"/>
                <w:lang w:val="ro-RO"/>
              </w:rPr>
              <w:t xml:space="preserve">tel.(299) </w:t>
            </w:r>
            <w:r w:rsidR="003B04BF">
              <w:rPr>
                <w:sz w:val="20"/>
                <w:szCs w:val="20"/>
                <w:lang w:val="ro-RO"/>
              </w:rPr>
              <w:t>3</w:t>
            </w:r>
            <w:r w:rsidRPr="00BE2503">
              <w:rPr>
                <w:sz w:val="20"/>
                <w:szCs w:val="20"/>
                <w:lang w:val="ro-RO"/>
              </w:rPr>
              <w:t>-49-88, fax.(299) 2-20-58</w:t>
            </w:r>
          </w:p>
        </w:tc>
      </w:tr>
      <w:tr w:rsidR="009A0BDD" w:rsidRPr="00BE2503" w14:paraId="4AD10A79" w14:textId="77777777" w:rsidTr="009A0BDD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E8CCE3F" w14:textId="77777777" w:rsidR="009A0BDD" w:rsidRPr="00BE2503" w:rsidRDefault="009A0BDD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508B97A7" w14:textId="77777777" w:rsidR="009A0BDD" w:rsidRPr="00BE2503" w:rsidRDefault="009A0BDD" w:rsidP="000D2CE5">
      <w:pPr>
        <w:tabs>
          <w:tab w:val="right" w:pos="9705"/>
        </w:tabs>
        <w:jc w:val="right"/>
        <w:rPr>
          <w:b/>
          <w:bCs/>
          <w:i/>
          <w:sz w:val="16"/>
          <w:szCs w:val="16"/>
          <w:u w:val="single"/>
          <w:lang w:val="pt-BR"/>
        </w:rPr>
      </w:pPr>
    </w:p>
    <w:p w14:paraId="1645B764" w14:textId="77777777" w:rsidR="000D2CE5" w:rsidRPr="00746191" w:rsidRDefault="000D2CE5" w:rsidP="000D2CE5">
      <w:pPr>
        <w:tabs>
          <w:tab w:val="right" w:pos="9705"/>
        </w:tabs>
        <w:jc w:val="right"/>
        <w:rPr>
          <w:b/>
          <w:bCs/>
          <w:i/>
          <w:sz w:val="26"/>
          <w:szCs w:val="26"/>
          <w:u w:val="single"/>
          <w:lang w:val="pt-BR"/>
        </w:rPr>
      </w:pPr>
      <w:r w:rsidRPr="00746191">
        <w:rPr>
          <w:b/>
          <w:bCs/>
          <w:i/>
          <w:sz w:val="26"/>
          <w:szCs w:val="26"/>
          <w:u w:val="single"/>
          <w:lang w:val="pt-BR"/>
        </w:rPr>
        <w:t>PROIECT</w:t>
      </w:r>
    </w:p>
    <w:p w14:paraId="0B992304" w14:textId="77777777" w:rsidR="000D2CE5" w:rsidRPr="00746191" w:rsidRDefault="000D2CE5" w:rsidP="000D2CE5">
      <w:pPr>
        <w:tabs>
          <w:tab w:val="right" w:pos="9705"/>
        </w:tabs>
        <w:jc w:val="center"/>
        <w:rPr>
          <w:b/>
          <w:bCs/>
          <w:sz w:val="26"/>
          <w:szCs w:val="26"/>
          <w:lang w:val="ro-RO"/>
        </w:rPr>
      </w:pPr>
      <w:r w:rsidRPr="00746191">
        <w:rPr>
          <w:b/>
          <w:bCs/>
          <w:sz w:val="26"/>
          <w:szCs w:val="26"/>
          <w:lang w:val="pt-BR"/>
        </w:rPr>
        <w:t xml:space="preserve">D E C I </w:t>
      </w:r>
      <w:r w:rsidRPr="00746191">
        <w:rPr>
          <w:b/>
          <w:bCs/>
          <w:sz w:val="26"/>
          <w:szCs w:val="26"/>
          <w:lang w:val="ro-RO"/>
        </w:rPr>
        <w:t>Z I E</w:t>
      </w:r>
    </w:p>
    <w:p w14:paraId="0CE0FFF6" w14:textId="77777777" w:rsidR="000D2CE5" w:rsidRPr="00746191" w:rsidRDefault="000D2CE5" w:rsidP="000D2CE5">
      <w:pPr>
        <w:tabs>
          <w:tab w:val="right" w:pos="9705"/>
        </w:tabs>
        <w:jc w:val="center"/>
        <w:rPr>
          <w:b/>
          <w:bCs/>
          <w:sz w:val="26"/>
          <w:szCs w:val="26"/>
          <w:lang w:val="ro-RO"/>
        </w:rPr>
      </w:pPr>
      <w:r w:rsidRPr="00746191">
        <w:rPr>
          <w:b/>
          <w:bCs/>
          <w:sz w:val="26"/>
          <w:szCs w:val="26"/>
          <w:lang w:val="ro-RO"/>
        </w:rPr>
        <w:t>mun. Cahul</w:t>
      </w:r>
    </w:p>
    <w:p w14:paraId="2EC839FD" w14:textId="77777777" w:rsidR="000D2CE5" w:rsidRPr="00746191" w:rsidRDefault="000D2CE5" w:rsidP="000D2CE5">
      <w:pPr>
        <w:rPr>
          <w:b/>
          <w:sz w:val="26"/>
          <w:szCs w:val="26"/>
          <w:lang w:val="ro-RO"/>
        </w:rPr>
      </w:pPr>
      <w:r w:rsidRPr="00746191">
        <w:rPr>
          <w:b/>
          <w:sz w:val="26"/>
          <w:szCs w:val="26"/>
          <w:lang w:val="ro-RO"/>
        </w:rPr>
        <w:t xml:space="preserve">                                  </w:t>
      </w:r>
    </w:p>
    <w:p w14:paraId="52656C89" w14:textId="6BC99BDC" w:rsidR="00465D91" w:rsidRPr="00746191" w:rsidRDefault="000D2CE5" w:rsidP="00417D6D">
      <w:pPr>
        <w:pStyle w:val="Titlu2"/>
        <w:tabs>
          <w:tab w:val="clear" w:pos="284"/>
          <w:tab w:val="num" w:pos="142"/>
        </w:tabs>
        <w:spacing w:line="240" w:lineRule="auto"/>
        <w:rPr>
          <w:b/>
          <w:color w:val="auto"/>
          <w:sz w:val="26"/>
          <w:szCs w:val="26"/>
        </w:rPr>
      </w:pPr>
      <w:r w:rsidRPr="00746191">
        <w:rPr>
          <w:b/>
          <w:color w:val="auto"/>
          <w:sz w:val="26"/>
          <w:szCs w:val="26"/>
        </w:rPr>
        <w:t xml:space="preserve">Nr. ________                                                         </w:t>
      </w:r>
      <w:r w:rsidR="00746191">
        <w:rPr>
          <w:b/>
          <w:color w:val="auto"/>
          <w:sz w:val="26"/>
          <w:szCs w:val="26"/>
        </w:rPr>
        <w:t xml:space="preserve">      </w:t>
      </w:r>
      <w:r w:rsidRPr="00746191">
        <w:rPr>
          <w:b/>
          <w:color w:val="auto"/>
          <w:sz w:val="26"/>
          <w:szCs w:val="26"/>
        </w:rPr>
        <w:t xml:space="preserve">                        ________ </w:t>
      </w:r>
      <w:r w:rsidR="00AC6998" w:rsidRPr="00746191">
        <w:rPr>
          <w:b/>
          <w:color w:val="auto"/>
          <w:sz w:val="26"/>
          <w:szCs w:val="26"/>
        </w:rPr>
        <w:t>202</w:t>
      </w:r>
      <w:r w:rsidR="003B04BF" w:rsidRPr="00746191">
        <w:rPr>
          <w:b/>
          <w:color w:val="auto"/>
          <w:sz w:val="26"/>
          <w:szCs w:val="26"/>
        </w:rPr>
        <w:t>1</w:t>
      </w:r>
    </w:p>
    <w:p w14:paraId="1801A481" w14:textId="77777777" w:rsidR="00475C93" w:rsidRPr="00746191" w:rsidRDefault="00475C93" w:rsidP="00475C93">
      <w:pPr>
        <w:pStyle w:val="Titlu1"/>
        <w:spacing w:before="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Cu 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privire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la 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desemnarea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membrilor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în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componenţa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</w:p>
    <w:p w14:paraId="1210AF73" w14:textId="4B92E925" w:rsidR="00475C93" w:rsidRPr="00746191" w:rsidRDefault="00475C93" w:rsidP="00475C93">
      <w:pPr>
        <w:pStyle w:val="Titlu1"/>
        <w:spacing w:before="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Consiliului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Societății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="00352581"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SA</w:t>
      </w:r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„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Fabrica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de </w:t>
      </w:r>
      <w:proofErr w:type="spellStart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>Brînzeturi</w:t>
      </w:r>
      <w:proofErr w:type="spellEnd"/>
      <w:r w:rsidRPr="0074619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din  Cahul” </w:t>
      </w:r>
    </w:p>
    <w:p w14:paraId="2527864D" w14:textId="77777777" w:rsidR="00475C93" w:rsidRPr="00746191" w:rsidRDefault="00475C93" w:rsidP="00475C93">
      <w:pPr>
        <w:rPr>
          <w:sz w:val="26"/>
          <w:szCs w:val="26"/>
          <w:lang w:val="ro-RO"/>
        </w:rPr>
      </w:pPr>
    </w:p>
    <w:p w14:paraId="7858024C" w14:textId="77777777" w:rsidR="00475C93" w:rsidRPr="00746191" w:rsidRDefault="00475C93" w:rsidP="00475C93">
      <w:pPr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 xml:space="preserve">        În temeiul art.43 alin.(1) </w:t>
      </w:r>
      <w:proofErr w:type="spellStart"/>
      <w:r w:rsidRPr="00746191">
        <w:rPr>
          <w:sz w:val="26"/>
          <w:szCs w:val="26"/>
          <w:lang w:val="ro-RO"/>
        </w:rPr>
        <w:t>lit.c</w:t>
      </w:r>
      <w:proofErr w:type="spellEnd"/>
      <w:r w:rsidRPr="00746191">
        <w:rPr>
          <w:sz w:val="26"/>
          <w:szCs w:val="26"/>
          <w:lang w:val="ro-RO"/>
        </w:rPr>
        <w:t xml:space="preserve">) din Legea privind </w:t>
      </w:r>
      <w:proofErr w:type="spellStart"/>
      <w:r w:rsidRPr="00746191">
        <w:rPr>
          <w:sz w:val="26"/>
          <w:szCs w:val="26"/>
          <w:lang w:val="ro-RO"/>
        </w:rPr>
        <w:t>administraţia</w:t>
      </w:r>
      <w:proofErr w:type="spellEnd"/>
      <w:r w:rsidRPr="00746191">
        <w:rPr>
          <w:sz w:val="26"/>
          <w:szCs w:val="26"/>
          <w:lang w:val="ro-RO"/>
        </w:rPr>
        <w:t xml:space="preserve"> publică locală nr.436</w:t>
      </w:r>
      <w:r w:rsidR="008E1E2B" w:rsidRPr="00746191">
        <w:rPr>
          <w:sz w:val="26"/>
          <w:szCs w:val="26"/>
          <w:lang w:val="ro-RO"/>
        </w:rPr>
        <w:t>/</w:t>
      </w:r>
      <w:r w:rsidRPr="00746191">
        <w:rPr>
          <w:sz w:val="26"/>
          <w:szCs w:val="26"/>
          <w:lang w:val="ro-RO"/>
        </w:rPr>
        <w:t xml:space="preserve">2006, art.9 alin.(2) </w:t>
      </w:r>
      <w:proofErr w:type="spellStart"/>
      <w:r w:rsidRPr="00746191">
        <w:rPr>
          <w:sz w:val="26"/>
          <w:szCs w:val="26"/>
          <w:lang w:val="ro-RO"/>
        </w:rPr>
        <w:t>lit.a</w:t>
      </w:r>
      <w:proofErr w:type="spellEnd"/>
      <w:r w:rsidRPr="00746191">
        <w:rPr>
          <w:sz w:val="26"/>
          <w:szCs w:val="26"/>
          <w:lang w:val="ro-RO"/>
        </w:rPr>
        <w:t xml:space="preserve">) </w:t>
      </w:r>
      <w:proofErr w:type="spellStart"/>
      <w:r w:rsidRPr="00746191">
        <w:rPr>
          <w:sz w:val="26"/>
          <w:szCs w:val="26"/>
          <w:lang w:val="ro-RO"/>
        </w:rPr>
        <w:t>şi</w:t>
      </w:r>
      <w:proofErr w:type="spellEnd"/>
      <w:r w:rsidRPr="00746191">
        <w:rPr>
          <w:sz w:val="26"/>
          <w:szCs w:val="26"/>
          <w:lang w:val="ro-RO"/>
        </w:rPr>
        <w:t xml:space="preserve"> </w:t>
      </w:r>
      <w:proofErr w:type="spellStart"/>
      <w:r w:rsidRPr="00746191">
        <w:rPr>
          <w:sz w:val="26"/>
          <w:szCs w:val="26"/>
          <w:lang w:val="ro-RO"/>
        </w:rPr>
        <w:t>lit.c</w:t>
      </w:r>
      <w:proofErr w:type="spellEnd"/>
      <w:r w:rsidRPr="00746191">
        <w:rPr>
          <w:sz w:val="26"/>
          <w:szCs w:val="26"/>
          <w:lang w:val="ro-RO"/>
        </w:rPr>
        <w:t>) din  Legea nr.121</w:t>
      </w:r>
      <w:r w:rsidR="008E1E2B" w:rsidRPr="00746191">
        <w:rPr>
          <w:sz w:val="26"/>
          <w:szCs w:val="26"/>
          <w:lang w:val="ro-RO"/>
        </w:rPr>
        <w:t>/</w:t>
      </w:r>
      <w:r w:rsidRPr="00746191">
        <w:rPr>
          <w:sz w:val="26"/>
          <w:szCs w:val="26"/>
          <w:lang w:val="ro-RO"/>
        </w:rPr>
        <w:t xml:space="preserve">2007 privind administrarea </w:t>
      </w:r>
      <w:proofErr w:type="spellStart"/>
      <w:r w:rsidRPr="00746191">
        <w:rPr>
          <w:sz w:val="26"/>
          <w:szCs w:val="26"/>
          <w:lang w:val="ro-RO"/>
        </w:rPr>
        <w:t>şi</w:t>
      </w:r>
      <w:proofErr w:type="spellEnd"/>
      <w:r w:rsidRPr="00746191">
        <w:rPr>
          <w:sz w:val="26"/>
          <w:szCs w:val="26"/>
          <w:lang w:val="ro-RO"/>
        </w:rPr>
        <w:t xml:space="preserve"> </w:t>
      </w:r>
      <w:proofErr w:type="spellStart"/>
      <w:r w:rsidRPr="00746191">
        <w:rPr>
          <w:sz w:val="26"/>
          <w:szCs w:val="26"/>
          <w:lang w:val="ro-RO"/>
        </w:rPr>
        <w:t>deetatizarea</w:t>
      </w:r>
      <w:proofErr w:type="spellEnd"/>
      <w:r w:rsidRPr="00746191">
        <w:rPr>
          <w:sz w:val="26"/>
          <w:szCs w:val="26"/>
          <w:lang w:val="ro-RO"/>
        </w:rPr>
        <w:t xml:space="preserve"> </w:t>
      </w:r>
      <w:proofErr w:type="spellStart"/>
      <w:r w:rsidRPr="00746191">
        <w:rPr>
          <w:sz w:val="26"/>
          <w:szCs w:val="26"/>
          <w:lang w:val="ro-RO"/>
        </w:rPr>
        <w:t>proprietăţii</w:t>
      </w:r>
      <w:proofErr w:type="spellEnd"/>
      <w:r w:rsidRPr="00746191">
        <w:rPr>
          <w:sz w:val="26"/>
          <w:szCs w:val="26"/>
          <w:lang w:val="ro-RO"/>
        </w:rPr>
        <w:t xml:space="preserve"> publice, Legii privind </w:t>
      </w:r>
      <w:proofErr w:type="spellStart"/>
      <w:r w:rsidRPr="00746191">
        <w:rPr>
          <w:sz w:val="26"/>
          <w:szCs w:val="26"/>
          <w:lang w:val="ro-RO"/>
        </w:rPr>
        <w:t>societăţile</w:t>
      </w:r>
      <w:proofErr w:type="spellEnd"/>
      <w:r w:rsidRPr="00746191">
        <w:rPr>
          <w:sz w:val="26"/>
          <w:szCs w:val="26"/>
          <w:lang w:val="ro-RO"/>
        </w:rPr>
        <w:t xml:space="preserve"> pe </w:t>
      </w:r>
      <w:proofErr w:type="spellStart"/>
      <w:r w:rsidRPr="00746191">
        <w:rPr>
          <w:sz w:val="26"/>
          <w:szCs w:val="26"/>
          <w:lang w:val="ro-RO"/>
        </w:rPr>
        <w:t>acţiuni</w:t>
      </w:r>
      <w:proofErr w:type="spellEnd"/>
      <w:r w:rsidRPr="00746191">
        <w:rPr>
          <w:sz w:val="26"/>
          <w:szCs w:val="26"/>
          <w:lang w:val="ro-RO"/>
        </w:rPr>
        <w:t xml:space="preserve"> nr.1134</w:t>
      </w:r>
      <w:r w:rsidR="008E1E2B" w:rsidRPr="00746191">
        <w:rPr>
          <w:sz w:val="26"/>
          <w:szCs w:val="26"/>
          <w:lang w:val="ro-RO"/>
        </w:rPr>
        <w:t>/</w:t>
      </w:r>
      <w:r w:rsidRPr="00746191">
        <w:rPr>
          <w:sz w:val="26"/>
          <w:szCs w:val="26"/>
          <w:lang w:val="ro-RO"/>
        </w:rPr>
        <w:t>1997,  avizului Comisiei consultative de specialitate</w:t>
      </w:r>
      <w:r w:rsidR="008E1E2B" w:rsidRPr="00746191">
        <w:rPr>
          <w:sz w:val="26"/>
          <w:szCs w:val="26"/>
          <w:lang w:val="ro-RO"/>
        </w:rPr>
        <w:t xml:space="preserve"> economie, reforme, buget, </w:t>
      </w:r>
      <w:proofErr w:type="spellStart"/>
      <w:r w:rsidR="008E1E2B" w:rsidRPr="00746191">
        <w:rPr>
          <w:sz w:val="26"/>
          <w:szCs w:val="26"/>
          <w:lang w:val="ro-RO"/>
        </w:rPr>
        <w:t>finanţe</w:t>
      </w:r>
      <w:proofErr w:type="spellEnd"/>
      <w:r w:rsidR="008E1E2B" w:rsidRPr="00746191">
        <w:rPr>
          <w:sz w:val="26"/>
          <w:szCs w:val="26"/>
          <w:lang w:val="ro-RO"/>
        </w:rPr>
        <w:t xml:space="preserve"> şi </w:t>
      </w:r>
      <w:proofErr w:type="spellStart"/>
      <w:r w:rsidR="008E1E2B" w:rsidRPr="00746191">
        <w:rPr>
          <w:sz w:val="26"/>
          <w:szCs w:val="26"/>
          <w:lang w:val="ro-RO"/>
        </w:rPr>
        <w:t>relaţii</w:t>
      </w:r>
      <w:proofErr w:type="spellEnd"/>
      <w:r w:rsidR="008E1E2B" w:rsidRPr="00746191">
        <w:rPr>
          <w:sz w:val="26"/>
          <w:szCs w:val="26"/>
          <w:lang w:val="ro-RO"/>
        </w:rPr>
        <w:t xml:space="preserve"> transfrontaliere</w:t>
      </w:r>
      <w:r w:rsidRPr="00746191">
        <w:rPr>
          <w:sz w:val="26"/>
          <w:szCs w:val="26"/>
          <w:lang w:val="ro-RO"/>
        </w:rPr>
        <w:t>, Consiliul Raional Cahul</w:t>
      </w:r>
    </w:p>
    <w:p w14:paraId="635D2501" w14:textId="77777777" w:rsidR="00475C93" w:rsidRPr="00746191" w:rsidRDefault="00475C93" w:rsidP="00475C93">
      <w:pPr>
        <w:jc w:val="center"/>
        <w:rPr>
          <w:b/>
          <w:sz w:val="26"/>
          <w:szCs w:val="26"/>
        </w:rPr>
      </w:pPr>
      <w:r w:rsidRPr="00746191">
        <w:rPr>
          <w:b/>
          <w:sz w:val="26"/>
          <w:szCs w:val="26"/>
        </w:rPr>
        <w:t>DECIDE:</w:t>
      </w:r>
    </w:p>
    <w:p w14:paraId="076179E6" w14:textId="3EAD18E1" w:rsidR="00475C93" w:rsidRPr="00746191" w:rsidRDefault="00475C93" w:rsidP="00475C93">
      <w:pPr>
        <w:numPr>
          <w:ilvl w:val="0"/>
          <w:numId w:val="29"/>
        </w:numPr>
        <w:spacing w:after="20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 xml:space="preserve">Se desemnează pentru a fi aleși în </w:t>
      </w:r>
      <w:proofErr w:type="spellStart"/>
      <w:r w:rsidRPr="00746191">
        <w:rPr>
          <w:sz w:val="26"/>
          <w:szCs w:val="26"/>
          <w:lang w:val="ro-RO"/>
        </w:rPr>
        <w:t>componenţa</w:t>
      </w:r>
      <w:proofErr w:type="spellEnd"/>
      <w:r w:rsidRPr="00746191">
        <w:rPr>
          <w:sz w:val="26"/>
          <w:szCs w:val="26"/>
          <w:lang w:val="ro-RO"/>
        </w:rPr>
        <w:t xml:space="preserve"> Consiliului</w:t>
      </w:r>
      <w:r w:rsidR="0025114A" w:rsidRPr="00746191">
        <w:rPr>
          <w:sz w:val="26"/>
          <w:szCs w:val="26"/>
          <w:lang w:val="ro-RO"/>
        </w:rPr>
        <w:t xml:space="preserve"> Societății</w:t>
      </w:r>
      <w:r w:rsidRPr="00746191">
        <w:rPr>
          <w:sz w:val="26"/>
          <w:szCs w:val="26"/>
          <w:lang w:val="ro-RO"/>
        </w:rPr>
        <w:t xml:space="preserve"> </w:t>
      </w:r>
      <w:r w:rsidRPr="00746191">
        <w:rPr>
          <w:sz w:val="26"/>
          <w:szCs w:val="26"/>
          <w:lang w:val="en-US"/>
        </w:rPr>
        <w:t>S.A „</w:t>
      </w:r>
      <w:proofErr w:type="spellStart"/>
      <w:r w:rsidRPr="00746191">
        <w:rPr>
          <w:sz w:val="26"/>
          <w:szCs w:val="26"/>
          <w:lang w:val="en-US"/>
        </w:rPr>
        <w:t>Fabrica</w:t>
      </w:r>
      <w:proofErr w:type="spellEnd"/>
      <w:r w:rsidRPr="00746191">
        <w:rPr>
          <w:sz w:val="26"/>
          <w:szCs w:val="26"/>
          <w:lang w:val="en-US"/>
        </w:rPr>
        <w:t xml:space="preserve"> de </w:t>
      </w:r>
      <w:proofErr w:type="spellStart"/>
      <w:r w:rsidRPr="00746191">
        <w:rPr>
          <w:sz w:val="26"/>
          <w:szCs w:val="26"/>
          <w:lang w:val="en-US"/>
        </w:rPr>
        <w:t>Brînzeturi</w:t>
      </w:r>
      <w:proofErr w:type="spellEnd"/>
      <w:r w:rsidRPr="00746191">
        <w:rPr>
          <w:sz w:val="26"/>
          <w:szCs w:val="26"/>
          <w:lang w:val="en-US"/>
        </w:rPr>
        <w:t xml:space="preserve"> din  Cahul” </w:t>
      </w:r>
      <w:proofErr w:type="spellStart"/>
      <w:r w:rsidRPr="00746191">
        <w:rPr>
          <w:sz w:val="26"/>
          <w:szCs w:val="26"/>
          <w:lang w:val="en-US"/>
        </w:rPr>
        <w:t>următoarele</w:t>
      </w:r>
      <w:proofErr w:type="spellEnd"/>
      <w:r w:rsidRPr="00746191">
        <w:rPr>
          <w:sz w:val="26"/>
          <w:szCs w:val="26"/>
          <w:lang w:val="en-US"/>
        </w:rPr>
        <w:t xml:space="preserve"> </w:t>
      </w:r>
      <w:proofErr w:type="spellStart"/>
      <w:r w:rsidRPr="00746191">
        <w:rPr>
          <w:sz w:val="26"/>
          <w:szCs w:val="26"/>
          <w:lang w:val="en-US"/>
        </w:rPr>
        <w:t>persoane</w:t>
      </w:r>
      <w:proofErr w:type="spellEnd"/>
      <w:r w:rsidRPr="00746191">
        <w:rPr>
          <w:sz w:val="26"/>
          <w:szCs w:val="26"/>
          <w:lang w:val="ro-RO"/>
        </w:rPr>
        <w:t>:</w:t>
      </w:r>
    </w:p>
    <w:p w14:paraId="418E1A90" w14:textId="77777777" w:rsidR="00475C93" w:rsidRPr="00746191" w:rsidRDefault="00475C93" w:rsidP="008E1E2B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 xml:space="preserve">OSADCENCO Evgheni, consilier raional </w:t>
      </w:r>
    </w:p>
    <w:p w14:paraId="57F56923" w14:textId="77777777" w:rsidR="00475C93" w:rsidRPr="00746191" w:rsidRDefault="00475C93" w:rsidP="008E1E2B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TUTOVAN Sergiu, consilier raional</w:t>
      </w:r>
    </w:p>
    <w:p w14:paraId="7CCF3CF3" w14:textId="77777777" w:rsidR="00475C93" w:rsidRPr="00746191" w:rsidRDefault="00475C93" w:rsidP="008E1E2B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RENȚA Sergiu, consilier raional</w:t>
      </w:r>
    </w:p>
    <w:p w14:paraId="3562434B" w14:textId="5575B805" w:rsidR="00475C93" w:rsidRPr="00746191" w:rsidRDefault="0025114A" w:rsidP="008E1E2B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ARMANU Ion, consilier raional</w:t>
      </w:r>
    </w:p>
    <w:p w14:paraId="5B316111" w14:textId="3A707BA0" w:rsidR="0025114A" w:rsidRPr="00746191" w:rsidRDefault="0025114A" w:rsidP="0025114A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SAVIUC Denis, consilier raional</w:t>
      </w:r>
    </w:p>
    <w:p w14:paraId="74F98A36" w14:textId="5071DAAD" w:rsidR="00DC714E" w:rsidRPr="00746191" w:rsidRDefault="00DC714E" w:rsidP="0025114A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TABUNCIC Gheorghe, consilier raional</w:t>
      </w:r>
    </w:p>
    <w:p w14:paraId="08438870" w14:textId="0370C03D" w:rsidR="0025114A" w:rsidRPr="00746191" w:rsidRDefault="0025114A" w:rsidP="0025114A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BEL</w:t>
      </w:r>
      <w:r w:rsidR="003B04BF" w:rsidRPr="00746191">
        <w:rPr>
          <w:sz w:val="26"/>
          <w:szCs w:val="26"/>
          <w:lang w:val="ro-RO"/>
        </w:rPr>
        <w:t>O</w:t>
      </w:r>
      <w:r w:rsidRPr="00746191">
        <w:rPr>
          <w:sz w:val="26"/>
          <w:szCs w:val="26"/>
          <w:lang w:val="ro-RO"/>
        </w:rPr>
        <w:t xml:space="preserve">BROVA </w:t>
      </w:r>
      <w:proofErr w:type="spellStart"/>
      <w:r w:rsidRPr="00746191">
        <w:rPr>
          <w:sz w:val="26"/>
          <w:szCs w:val="26"/>
          <w:lang w:val="ro-RO"/>
        </w:rPr>
        <w:t>Antonina</w:t>
      </w:r>
      <w:proofErr w:type="spellEnd"/>
      <w:r w:rsidRPr="00746191">
        <w:rPr>
          <w:sz w:val="26"/>
          <w:szCs w:val="26"/>
          <w:lang w:val="ro-RO"/>
        </w:rPr>
        <w:t>, consilier raional</w:t>
      </w:r>
    </w:p>
    <w:p w14:paraId="77FD9D7D" w14:textId="4173F816" w:rsidR="00475C93" w:rsidRPr="00746191" w:rsidRDefault="0025114A" w:rsidP="003B04BF">
      <w:pPr>
        <w:pStyle w:val="Listparagraf"/>
        <w:spacing w:after="200"/>
        <w:ind w:left="1440"/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MÎȚĂBLÎNDĂ Violina, șef adjunct interimar al Direcției economie și dezvoltare teritorială</w:t>
      </w:r>
      <w:r w:rsidR="003B04BF" w:rsidRPr="00746191">
        <w:rPr>
          <w:sz w:val="26"/>
          <w:szCs w:val="26"/>
          <w:lang w:val="ro-RO"/>
        </w:rPr>
        <w:t>.</w:t>
      </w:r>
    </w:p>
    <w:p w14:paraId="578FCA75" w14:textId="5D548376" w:rsidR="00475C93" w:rsidRPr="00746191" w:rsidRDefault="00475C93" w:rsidP="008E1E2B">
      <w:pPr>
        <w:pStyle w:val="Listparagraf"/>
        <w:numPr>
          <w:ilvl w:val="0"/>
          <w:numId w:val="29"/>
        </w:numPr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>Se abrogă Decizia nr.</w:t>
      </w:r>
      <w:r w:rsidR="00DC714E" w:rsidRPr="00746191">
        <w:rPr>
          <w:sz w:val="26"/>
          <w:szCs w:val="26"/>
          <w:lang w:val="ro-RO"/>
        </w:rPr>
        <w:t>02</w:t>
      </w:r>
      <w:r w:rsidRPr="00746191">
        <w:rPr>
          <w:sz w:val="26"/>
          <w:szCs w:val="26"/>
          <w:lang w:val="ro-RO"/>
        </w:rPr>
        <w:t>/1</w:t>
      </w:r>
      <w:r w:rsidR="00DC714E" w:rsidRPr="00746191">
        <w:rPr>
          <w:sz w:val="26"/>
          <w:szCs w:val="26"/>
          <w:lang w:val="ro-RO"/>
        </w:rPr>
        <w:t>7</w:t>
      </w:r>
      <w:r w:rsidRPr="00746191">
        <w:rPr>
          <w:sz w:val="26"/>
          <w:szCs w:val="26"/>
          <w:lang w:val="ro-RO"/>
        </w:rPr>
        <w:t xml:space="preserve">-V din </w:t>
      </w:r>
      <w:r w:rsidR="00DC714E" w:rsidRPr="00746191">
        <w:rPr>
          <w:sz w:val="26"/>
          <w:szCs w:val="26"/>
          <w:lang w:val="ro-RO"/>
        </w:rPr>
        <w:t>0</w:t>
      </w:r>
      <w:r w:rsidRPr="00746191">
        <w:rPr>
          <w:sz w:val="26"/>
          <w:szCs w:val="26"/>
          <w:lang w:val="ro-RO"/>
        </w:rPr>
        <w:t>2.06.20</w:t>
      </w:r>
      <w:r w:rsidR="00DC714E" w:rsidRPr="00746191">
        <w:rPr>
          <w:sz w:val="26"/>
          <w:szCs w:val="26"/>
          <w:lang w:val="ro-RO"/>
        </w:rPr>
        <w:t>20</w:t>
      </w:r>
      <w:r w:rsidRPr="00746191">
        <w:rPr>
          <w:sz w:val="26"/>
          <w:szCs w:val="26"/>
          <w:lang w:val="ro-RO"/>
        </w:rPr>
        <w:t xml:space="preserve"> „Cu privire la desemnarea membrilor în </w:t>
      </w:r>
      <w:proofErr w:type="spellStart"/>
      <w:r w:rsidRPr="00746191">
        <w:rPr>
          <w:sz w:val="26"/>
          <w:szCs w:val="26"/>
          <w:lang w:val="ro-RO"/>
        </w:rPr>
        <w:t>componenţa</w:t>
      </w:r>
      <w:proofErr w:type="spellEnd"/>
      <w:r w:rsidRPr="00746191">
        <w:rPr>
          <w:sz w:val="26"/>
          <w:szCs w:val="26"/>
          <w:lang w:val="ro-RO"/>
        </w:rPr>
        <w:t xml:space="preserve"> Consiliului Societății pe Acțiuni „Fabrica de </w:t>
      </w:r>
      <w:proofErr w:type="spellStart"/>
      <w:r w:rsidRPr="00746191">
        <w:rPr>
          <w:sz w:val="26"/>
          <w:szCs w:val="26"/>
          <w:lang w:val="ro-RO"/>
        </w:rPr>
        <w:t>Brînzeturi</w:t>
      </w:r>
      <w:proofErr w:type="spellEnd"/>
      <w:r w:rsidRPr="00746191">
        <w:rPr>
          <w:sz w:val="26"/>
          <w:szCs w:val="26"/>
          <w:lang w:val="ro-RO"/>
        </w:rPr>
        <w:t xml:space="preserve"> din Cahul”</w:t>
      </w:r>
      <w:r w:rsidR="00E10985" w:rsidRPr="00746191">
        <w:rPr>
          <w:sz w:val="26"/>
          <w:szCs w:val="26"/>
          <w:lang w:val="ro-RO"/>
        </w:rPr>
        <w:t>,</w:t>
      </w:r>
      <w:r w:rsidR="00E10985" w:rsidRPr="00746191">
        <w:rPr>
          <w:sz w:val="26"/>
          <w:szCs w:val="26"/>
          <w:lang w:val="en-US"/>
        </w:rPr>
        <w:t xml:space="preserve"> cu </w:t>
      </w:r>
      <w:proofErr w:type="spellStart"/>
      <w:r w:rsidR="00E10985" w:rsidRPr="00746191">
        <w:rPr>
          <w:sz w:val="26"/>
          <w:szCs w:val="26"/>
          <w:lang w:val="en-US"/>
        </w:rPr>
        <w:t>modificările</w:t>
      </w:r>
      <w:proofErr w:type="spellEnd"/>
      <w:r w:rsidR="00E10985" w:rsidRPr="00746191">
        <w:rPr>
          <w:sz w:val="26"/>
          <w:szCs w:val="26"/>
          <w:lang w:val="en-US"/>
        </w:rPr>
        <w:t xml:space="preserve"> </w:t>
      </w:r>
      <w:proofErr w:type="spellStart"/>
      <w:r w:rsidR="00E10985" w:rsidRPr="00746191">
        <w:rPr>
          <w:sz w:val="26"/>
          <w:szCs w:val="26"/>
          <w:lang w:val="en-US"/>
        </w:rPr>
        <w:t>și</w:t>
      </w:r>
      <w:proofErr w:type="spellEnd"/>
      <w:r w:rsidR="00E10985" w:rsidRPr="00746191">
        <w:rPr>
          <w:sz w:val="26"/>
          <w:szCs w:val="26"/>
          <w:lang w:val="en-US"/>
        </w:rPr>
        <w:t xml:space="preserve"> </w:t>
      </w:r>
      <w:proofErr w:type="spellStart"/>
      <w:r w:rsidR="00E10985" w:rsidRPr="00746191">
        <w:rPr>
          <w:sz w:val="26"/>
          <w:szCs w:val="26"/>
          <w:lang w:val="en-US"/>
        </w:rPr>
        <w:t>completările</w:t>
      </w:r>
      <w:proofErr w:type="spellEnd"/>
      <w:r w:rsidR="00E10985" w:rsidRPr="00746191">
        <w:rPr>
          <w:sz w:val="26"/>
          <w:szCs w:val="26"/>
          <w:lang w:val="en-US"/>
        </w:rPr>
        <w:t xml:space="preserve"> </w:t>
      </w:r>
      <w:proofErr w:type="spellStart"/>
      <w:r w:rsidR="00E10985" w:rsidRPr="00746191">
        <w:rPr>
          <w:sz w:val="26"/>
          <w:szCs w:val="26"/>
          <w:lang w:val="en-US"/>
        </w:rPr>
        <w:t>ulterioare</w:t>
      </w:r>
      <w:proofErr w:type="spellEnd"/>
      <w:r w:rsidRPr="00746191">
        <w:rPr>
          <w:sz w:val="26"/>
          <w:szCs w:val="26"/>
          <w:lang w:val="ro-RO"/>
        </w:rPr>
        <w:t>.</w:t>
      </w:r>
    </w:p>
    <w:p w14:paraId="4256C2B2" w14:textId="77777777" w:rsidR="00475C93" w:rsidRPr="00746191" w:rsidRDefault="00475C93" w:rsidP="008E1E2B">
      <w:pPr>
        <w:numPr>
          <w:ilvl w:val="0"/>
          <w:numId w:val="29"/>
        </w:numPr>
        <w:jc w:val="both"/>
        <w:rPr>
          <w:sz w:val="26"/>
          <w:szCs w:val="26"/>
          <w:lang w:val="ro-RO"/>
        </w:rPr>
      </w:pPr>
      <w:r w:rsidRPr="00746191">
        <w:rPr>
          <w:sz w:val="26"/>
          <w:szCs w:val="26"/>
          <w:lang w:val="ro-RO"/>
        </w:rPr>
        <w:t xml:space="preserve">Controlul executării prezentei decizii se pune în sarcina dlui </w:t>
      </w:r>
      <w:r w:rsidR="008E1E2B" w:rsidRPr="00746191">
        <w:rPr>
          <w:sz w:val="26"/>
          <w:szCs w:val="26"/>
          <w:lang w:val="ro-RO"/>
        </w:rPr>
        <w:t xml:space="preserve">Ruslan </w:t>
      </w:r>
      <w:proofErr w:type="spellStart"/>
      <w:r w:rsidR="008E1E2B" w:rsidRPr="00746191">
        <w:rPr>
          <w:sz w:val="26"/>
          <w:szCs w:val="26"/>
          <w:lang w:val="ro-RO"/>
        </w:rPr>
        <w:t>Nedov</w:t>
      </w:r>
      <w:proofErr w:type="spellEnd"/>
      <w:r w:rsidRPr="00746191">
        <w:rPr>
          <w:sz w:val="26"/>
          <w:szCs w:val="26"/>
          <w:lang w:val="ro-RO"/>
        </w:rPr>
        <w:t xml:space="preserve">, </w:t>
      </w:r>
      <w:proofErr w:type="spellStart"/>
      <w:r w:rsidRPr="00746191">
        <w:rPr>
          <w:sz w:val="26"/>
          <w:szCs w:val="26"/>
          <w:lang w:val="ro-RO"/>
        </w:rPr>
        <w:t>vicepreşedintele</w:t>
      </w:r>
      <w:proofErr w:type="spellEnd"/>
      <w:r w:rsidRPr="00746191">
        <w:rPr>
          <w:sz w:val="26"/>
          <w:szCs w:val="26"/>
          <w:lang w:val="ro-RO"/>
        </w:rPr>
        <w:t xml:space="preserve"> raionului Cahul, </w:t>
      </w:r>
      <w:proofErr w:type="spellStart"/>
      <w:r w:rsidRPr="00746191">
        <w:rPr>
          <w:sz w:val="26"/>
          <w:szCs w:val="26"/>
          <w:lang w:val="ro-RO"/>
        </w:rPr>
        <w:t>şi</w:t>
      </w:r>
      <w:proofErr w:type="spellEnd"/>
      <w:r w:rsidRPr="00746191">
        <w:rPr>
          <w:sz w:val="26"/>
          <w:szCs w:val="26"/>
          <w:lang w:val="ro-RO"/>
        </w:rPr>
        <w:t xml:space="preserve"> Comisiei consultative economie, reforme, buget, </w:t>
      </w:r>
      <w:proofErr w:type="spellStart"/>
      <w:r w:rsidRPr="00746191">
        <w:rPr>
          <w:sz w:val="26"/>
          <w:szCs w:val="26"/>
          <w:lang w:val="ro-RO"/>
        </w:rPr>
        <w:t>finanţe</w:t>
      </w:r>
      <w:proofErr w:type="spellEnd"/>
      <w:r w:rsidRPr="00746191">
        <w:rPr>
          <w:sz w:val="26"/>
          <w:szCs w:val="26"/>
          <w:lang w:val="ro-RO"/>
        </w:rPr>
        <w:t xml:space="preserve"> şi </w:t>
      </w:r>
      <w:proofErr w:type="spellStart"/>
      <w:r w:rsidRPr="00746191">
        <w:rPr>
          <w:sz w:val="26"/>
          <w:szCs w:val="26"/>
          <w:lang w:val="ro-RO"/>
        </w:rPr>
        <w:t>relaţii</w:t>
      </w:r>
      <w:proofErr w:type="spellEnd"/>
      <w:r w:rsidRPr="00746191">
        <w:rPr>
          <w:sz w:val="26"/>
          <w:szCs w:val="26"/>
          <w:lang w:val="ro-RO"/>
        </w:rPr>
        <w:t xml:space="preserve"> transfrontaliere</w:t>
      </w:r>
      <w:r w:rsidR="008E1E2B" w:rsidRPr="00746191">
        <w:rPr>
          <w:sz w:val="26"/>
          <w:szCs w:val="26"/>
          <w:lang w:val="ro-RO"/>
        </w:rPr>
        <w:t>.</w:t>
      </w:r>
    </w:p>
    <w:p w14:paraId="392FD8FB" w14:textId="5899737C" w:rsidR="003B04BF" w:rsidRPr="00746191" w:rsidRDefault="00475C93" w:rsidP="00746191">
      <w:pPr>
        <w:pStyle w:val="Indentcorptext"/>
        <w:spacing w:after="0"/>
        <w:rPr>
          <w:b/>
          <w:bCs/>
          <w:sz w:val="26"/>
          <w:szCs w:val="26"/>
          <w:lang w:val="ro-RO"/>
        </w:rPr>
      </w:pPr>
      <w:r w:rsidRPr="00746191">
        <w:rPr>
          <w:b/>
          <w:bCs/>
          <w:sz w:val="26"/>
          <w:szCs w:val="26"/>
          <w:lang w:val="ro-RO"/>
        </w:rPr>
        <w:t xml:space="preserve">  </w:t>
      </w:r>
    </w:p>
    <w:p w14:paraId="36849460" w14:textId="77777777" w:rsidR="00475C93" w:rsidRPr="00746191" w:rsidRDefault="00475C93" w:rsidP="00475C93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746191">
        <w:rPr>
          <w:b/>
          <w:bCs/>
          <w:sz w:val="26"/>
          <w:szCs w:val="26"/>
          <w:lang w:val="ro-RO"/>
        </w:rPr>
        <w:t xml:space="preserve"> </w:t>
      </w:r>
      <w:proofErr w:type="spellStart"/>
      <w:r w:rsidRPr="00746191">
        <w:rPr>
          <w:b/>
          <w:bCs/>
          <w:sz w:val="26"/>
          <w:szCs w:val="26"/>
          <w:lang w:val="en-US"/>
        </w:rPr>
        <w:t>Preşedintele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746191">
        <w:rPr>
          <w:b/>
          <w:bCs/>
          <w:sz w:val="26"/>
          <w:szCs w:val="26"/>
          <w:lang w:val="en-US"/>
        </w:rPr>
        <w:t>şedinţei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</w:t>
      </w:r>
    </w:p>
    <w:p w14:paraId="173CECDC" w14:textId="77777777" w:rsidR="00475C93" w:rsidRPr="00746191" w:rsidRDefault="00475C93" w:rsidP="00475C93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746191">
        <w:rPr>
          <w:b/>
          <w:bCs/>
          <w:sz w:val="26"/>
          <w:szCs w:val="26"/>
          <w:lang w:val="en-US"/>
        </w:rPr>
        <w:t>Consiliului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746191">
        <w:rPr>
          <w:b/>
          <w:bCs/>
          <w:sz w:val="26"/>
          <w:szCs w:val="26"/>
          <w:lang w:val="en-US"/>
        </w:rPr>
        <w:t>Raional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Cahul    </w:t>
      </w:r>
    </w:p>
    <w:p w14:paraId="1757806D" w14:textId="77777777" w:rsidR="00475C93" w:rsidRPr="00746191" w:rsidRDefault="00475C93" w:rsidP="00475C93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746191">
        <w:rPr>
          <w:b/>
          <w:bCs/>
          <w:sz w:val="26"/>
          <w:szCs w:val="26"/>
          <w:lang w:val="en-US"/>
        </w:rPr>
        <w:t xml:space="preserve">                                        </w:t>
      </w:r>
    </w:p>
    <w:p w14:paraId="12E69A89" w14:textId="77777777" w:rsidR="00475C93" w:rsidRPr="00746191" w:rsidRDefault="00475C93" w:rsidP="00475C93">
      <w:pPr>
        <w:pStyle w:val="Indentcorptext"/>
        <w:spacing w:after="0"/>
        <w:rPr>
          <w:b/>
          <w:bCs/>
          <w:i/>
          <w:sz w:val="26"/>
          <w:szCs w:val="26"/>
          <w:u w:val="single"/>
          <w:lang w:val="en-US"/>
        </w:rPr>
      </w:pPr>
      <w:r w:rsidRPr="00746191">
        <w:rPr>
          <w:b/>
          <w:i/>
          <w:sz w:val="26"/>
          <w:szCs w:val="26"/>
          <w:lang w:val="en-US"/>
        </w:rPr>
        <w:t xml:space="preserve">       </w:t>
      </w:r>
      <w:proofErr w:type="spellStart"/>
      <w:r w:rsidRPr="00746191">
        <w:rPr>
          <w:b/>
          <w:i/>
          <w:sz w:val="26"/>
          <w:szCs w:val="26"/>
          <w:u w:val="single"/>
          <w:lang w:val="en-US"/>
        </w:rPr>
        <w:t>Contrasemnează</w:t>
      </w:r>
      <w:proofErr w:type="spellEnd"/>
      <w:r w:rsidRPr="00746191">
        <w:rPr>
          <w:b/>
          <w:i/>
          <w:sz w:val="26"/>
          <w:szCs w:val="26"/>
          <w:u w:val="single"/>
          <w:lang w:val="en-US"/>
        </w:rPr>
        <w:t>:</w:t>
      </w:r>
      <w:r w:rsidRPr="00746191">
        <w:rPr>
          <w:b/>
          <w:bCs/>
          <w:i/>
          <w:sz w:val="26"/>
          <w:szCs w:val="26"/>
          <w:u w:val="single"/>
          <w:lang w:val="en-US"/>
        </w:rPr>
        <w:t xml:space="preserve">            </w:t>
      </w:r>
    </w:p>
    <w:p w14:paraId="33C33171" w14:textId="77777777" w:rsidR="00475C93" w:rsidRPr="00746191" w:rsidRDefault="00475C93" w:rsidP="00475C93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746191">
        <w:rPr>
          <w:b/>
          <w:bCs/>
          <w:sz w:val="26"/>
          <w:szCs w:val="26"/>
          <w:lang w:val="en-US"/>
        </w:rPr>
        <w:t xml:space="preserve">               </w:t>
      </w:r>
      <w:proofErr w:type="spellStart"/>
      <w:r w:rsidRPr="00746191">
        <w:rPr>
          <w:b/>
          <w:bCs/>
          <w:sz w:val="26"/>
          <w:szCs w:val="26"/>
          <w:lang w:val="en-US"/>
        </w:rPr>
        <w:t>Secretarul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</w:t>
      </w:r>
      <w:r w:rsidRPr="00746191">
        <w:rPr>
          <w:b/>
          <w:bCs/>
          <w:i/>
          <w:sz w:val="26"/>
          <w:szCs w:val="26"/>
          <w:u w:val="single"/>
          <w:lang w:val="en-US"/>
        </w:rPr>
        <w:t xml:space="preserve">         </w:t>
      </w:r>
    </w:p>
    <w:p w14:paraId="624C9451" w14:textId="77777777" w:rsidR="00475C93" w:rsidRPr="00746191" w:rsidRDefault="00475C93" w:rsidP="00475C93">
      <w:pPr>
        <w:rPr>
          <w:b/>
          <w:bCs/>
          <w:sz w:val="26"/>
          <w:szCs w:val="26"/>
          <w:lang w:val="en-US"/>
        </w:rPr>
      </w:pPr>
      <w:r w:rsidRPr="00746191">
        <w:rPr>
          <w:b/>
          <w:bCs/>
          <w:sz w:val="26"/>
          <w:szCs w:val="26"/>
          <w:lang w:val="en-US"/>
        </w:rPr>
        <w:t xml:space="preserve">        </w:t>
      </w:r>
      <w:proofErr w:type="spellStart"/>
      <w:r w:rsidRPr="00746191">
        <w:rPr>
          <w:b/>
          <w:bCs/>
          <w:sz w:val="26"/>
          <w:szCs w:val="26"/>
          <w:lang w:val="en-US"/>
        </w:rPr>
        <w:t>Consiliului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746191">
        <w:rPr>
          <w:b/>
          <w:bCs/>
          <w:sz w:val="26"/>
          <w:szCs w:val="26"/>
          <w:lang w:val="en-US"/>
        </w:rPr>
        <w:t>Raional</w:t>
      </w:r>
      <w:proofErr w:type="spellEnd"/>
      <w:r w:rsidRPr="00746191">
        <w:rPr>
          <w:b/>
          <w:bCs/>
          <w:sz w:val="26"/>
          <w:szCs w:val="26"/>
          <w:lang w:val="en-US"/>
        </w:rPr>
        <w:t xml:space="preserve"> Cahul                                                Cornelia  PREPELIŢĂ</w:t>
      </w:r>
    </w:p>
    <w:p w14:paraId="2EE2C038" w14:textId="77777777" w:rsidR="00475C93" w:rsidRPr="00A92F37" w:rsidRDefault="00475C93" w:rsidP="00475C93">
      <w:pPr>
        <w:rPr>
          <w:b/>
          <w:bCs/>
          <w:lang w:val="en-US"/>
        </w:rPr>
      </w:pPr>
    </w:p>
    <w:sectPr w:rsidR="00475C93" w:rsidRPr="00A92F37" w:rsidSect="00125AC7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3535B" w14:textId="77777777" w:rsidR="008F3B0E" w:rsidRDefault="008F3B0E" w:rsidP="005B5485">
      <w:r>
        <w:separator/>
      </w:r>
    </w:p>
  </w:endnote>
  <w:endnote w:type="continuationSeparator" w:id="0">
    <w:p w14:paraId="2A505E29" w14:textId="77777777" w:rsidR="008F3B0E" w:rsidRDefault="008F3B0E" w:rsidP="005B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1276" w14:textId="77777777" w:rsidR="005B5485" w:rsidRDefault="005B548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F332" w14:textId="77777777" w:rsidR="008F3B0E" w:rsidRDefault="008F3B0E" w:rsidP="005B5485">
      <w:r>
        <w:separator/>
      </w:r>
    </w:p>
  </w:footnote>
  <w:footnote w:type="continuationSeparator" w:id="0">
    <w:p w14:paraId="04602F33" w14:textId="77777777" w:rsidR="008F3B0E" w:rsidRDefault="008F3B0E" w:rsidP="005B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3D92"/>
    <w:multiLevelType w:val="multilevel"/>
    <w:tmpl w:val="D4DA305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82D544A"/>
    <w:multiLevelType w:val="hybridMultilevel"/>
    <w:tmpl w:val="E6EC9538"/>
    <w:lvl w:ilvl="0" w:tplc="292CC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20DEA"/>
    <w:multiLevelType w:val="hybridMultilevel"/>
    <w:tmpl w:val="D9F8C0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E0F12"/>
    <w:multiLevelType w:val="multilevel"/>
    <w:tmpl w:val="42DC5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143754"/>
    <w:multiLevelType w:val="hybridMultilevel"/>
    <w:tmpl w:val="C096B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C273D"/>
    <w:multiLevelType w:val="hybridMultilevel"/>
    <w:tmpl w:val="692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9C7"/>
    <w:multiLevelType w:val="hybridMultilevel"/>
    <w:tmpl w:val="7A18694E"/>
    <w:lvl w:ilvl="0" w:tplc="418616B4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7F7219"/>
    <w:multiLevelType w:val="hybridMultilevel"/>
    <w:tmpl w:val="F46C9714"/>
    <w:lvl w:ilvl="0" w:tplc="67FA6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1217C"/>
    <w:multiLevelType w:val="hybridMultilevel"/>
    <w:tmpl w:val="F324663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192D"/>
    <w:multiLevelType w:val="hybridMultilevel"/>
    <w:tmpl w:val="D1207198"/>
    <w:lvl w:ilvl="0" w:tplc="5000A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F01A2"/>
    <w:multiLevelType w:val="hybridMultilevel"/>
    <w:tmpl w:val="84669F00"/>
    <w:lvl w:ilvl="0" w:tplc="5072774E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829B8"/>
    <w:multiLevelType w:val="hybridMultilevel"/>
    <w:tmpl w:val="5B0C57D6"/>
    <w:lvl w:ilvl="0" w:tplc="EA7402B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66F04"/>
    <w:multiLevelType w:val="multilevel"/>
    <w:tmpl w:val="8A845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40A257AB"/>
    <w:multiLevelType w:val="multilevel"/>
    <w:tmpl w:val="2B7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EE083E"/>
    <w:multiLevelType w:val="multilevel"/>
    <w:tmpl w:val="D4C2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43D57D45"/>
    <w:multiLevelType w:val="hybridMultilevel"/>
    <w:tmpl w:val="EEACC4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EA7402B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E83CF536">
      <w:start w:val="3"/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B02F6"/>
    <w:multiLevelType w:val="multilevel"/>
    <w:tmpl w:val="FDE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D57A27"/>
    <w:multiLevelType w:val="hybridMultilevel"/>
    <w:tmpl w:val="CCFE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34F1"/>
    <w:multiLevelType w:val="hybridMultilevel"/>
    <w:tmpl w:val="F89C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1960"/>
    <w:multiLevelType w:val="hybridMultilevel"/>
    <w:tmpl w:val="7CB8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56D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256A56"/>
    <w:multiLevelType w:val="hybridMultilevel"/>
    <w:tmpl w:val="ACD2793C"/>
    <w:lvl w:ilvl="0" w:tplc="7E9C9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960E2"/>
    <w:multiLevelType w:val="multilevel"/>
    <w:tmpl w:val="0E726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C4C0FFF"/>
    <w:multiLevelType w:val="multilevel"/>
    <w:tmpl w:val="42DC5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2FB7AEB"/>
    <w:multiLevelType w:val="hybridMultilevel"/>
    <w:tmpl w:val="88E42488"/>
    <w:lvl w:ilvl="0" w:tplc="EB888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4AF1"/>
    <w:multiLevelType w:val="hybridMultilevel"/>
    <w:tmpl w:val="2A125802"/>
    <w:lvl w:ilvl="0" w:tplc="BD3643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F5D16"/>
    <w:multiLevelType w:val="multilevel"/>
    <w:tmpl w:val="A98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19"/>
  </w:num>
  <w:num w:numId="21">
    <w:abstractNumId w:val="7"/>
  </w:num>
  <w:num w:numId="22">
    <w:abstractNumId w:val="18"/>
  </w:num>
  <w:num w:numId="23">
    <w:abstractNumId w:val="26"/>
  </w:num>
  <w:num w:numId="24">
    <w:abstractNumId w:val="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6"/>
  </w:num>
  <w:num w:numId="32">
    <w:abstractNumId w:val="3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D8"/>
    <w:rsid w:val="000045FD"/>
    <w:rsid w:val="00010171"/>
    <w:rsid w:val="00014A45"/>
    <w:rsid w:val="00017BAB"/>
    <w:rsid w:val="00031394"/>
    <w:rsid w:val="00066E2F"/>
    <w:rsid w:val="00075D67"/>
    <w:rsid w:val="000A0FC3"/>
    <w:rsid w:val="000D2CE5"/>
    <w:rsid w:val="00107DCE"/>
    <w:rsid w:val="00125AC7"/>
    <w:rsid w:val="00137B57"/>
    <w:rsid w:val="001445AF"/>
    <w:rsid w:val="00162AAB"/>
    <w:rsid w:val="00185C59"/>
    <w:rsid w:val="001C4B45"/>
    <w:rsid w:val="001F5956"/>
    <w:rsid w:val="001F7F4F"/>
    <w:rsid w:val="00206CB2"/>
    <w:rsid w:val="00223DEE"/>
    <w:rsid w:val="0025114A"/>
    <w:rsid w:val="002514A3"/>
    <w:rsid w:val="0027739F"/>
    <w:rsid w:val="002D0E27"/>
    <w:rsid w:val="002E516B"/>
    <w:rsid w:val="00352581"/>
    <w:rsid w:val="003612CE"/>
    <w:rsid w:val="003750A0"/>
    <w:rsid w:val="003914BB"/>
    <w:rsid w:val="00397434"/>
    <w:rsid w:val="003A2D3B"/>
    <w:rsid w:val="003A3F86"/>
    <w:rsid w:val="003A707B"/>
    <w:rsid w:val="003B04BF"/>
    <w:rsid w:val="003C02C9"/>
    <w:rsid w:val="003D0232"/>
    <w:rsid w:val="003F3F00"/>
    <w:rsid w:val="00404F80"/>
    <w:rsid w:val="0041390A"/>
    <w:rsid w:val="0041416C"/>
    <w:rsid w:val="00417D6D"/>
    <w:rsid w:val="00427D81"/>
    <w:rsid w:val="00465D91"/>
    <w:rsid w:val="00473B7C"/>
    <w:rsid w:val="00475C93"/>
    <w:rsid w:val="0049106E"/>
    <w:rsid w:val="0049343A"/>
    <w:rsid w:val="004C3CCC"/>
    <w:rsid w:val="004E5C0C"/>
    <w:rsid w:val="00522FFE"/>
    <w:rsid w:val="005727CE"/>
    <w:rsid w:val="00573CA6"/>
    <w:rsid w:val="005A22D0"/>
    <w:rsid w:val="005B3201"/>
    <w:rsid w:val="005B32D8"/>
    <w:rsid w:val="005B5485"/>
    <w:rsid w:val="005B583A"/>
    <w:rsid w:val="005C136A"/>
    <w:rsid w:val="005E7FA9"/>
    <w:rsid w:val="00624A39"/>
    <w:rsid w:val="00626977"/>
    <w:rsid w:val="00652BB5"/>
    <w:rsid w:val="00665057"/>
    <w:rsid w:val="00690676"/>
    <w:rsid w:val="006C7BCD"/>
    <w:rsid w:val="006F0C80"/>
    <w:rsid w:val="006F1F6A"/>
    <w:rsid w:val="00711A79"/>
    <w:rsid w:val="00737A1F"/>
    <w:rsid w:val="00746191"/>
    <w:rsid w:val="0075644D"/>
    <w:rsid w:val="007805B9"/>
    <w:rsid w:val="007B4D4C"/>
    <w:rsid w:val="007E1181"/>
    <w:rsid w:val="007F159C"/>
    <w:rsid w:val="007F28CA"/>
    <w:rsid w:val="007F7E85"/>
    <w:rsid w:val="00810AAB"/>
    <w:rsid w:val="008124AC"/>
    <w:rsid w:val="00815F2E"/>
    <w:rsid w:val="0082038B"/>
    <w:rsid w:val="00827ED5"/>
    <w:rsid w:val="008738A2"/>
    <w:rsid w:val="008A7650"/>
    <w:rsid w:val="008C1EED"/>
    <w:rsid w:val="008E1E2B"/>
    <w:rsid w:val="008E6C5B"/>
    <w:rsid w:val="008F3B0E"/>
    <w:rsid w:val="009050E8"/>
    <w:rsid w:val="00924B28"/>
    <w:rsid w:val="00927DA0"/>
    <w:rsid w:val="0096086B"/>
    <w:rsid w:val="00965719"/>
    <w:rsid w:val="00967D3F"/>
    <w:rsid w:val="0098191E"/>
    <w:rsid w:val="00991867"/>
    <w:rsid w:val="00997466"/>
    <w:rsid w:val="009A0BDD"/>
    <w:rsid w:val="009A167B"/>
    <w:rsid w:val="009B5F64"/>
    <w:rsid w:val="009B6220"/>
    <w:rsid w:val="009C5543"/>
    <w:rsid w:val="009C6010"/>
    <w:rsid w:val="009C7387"/>
    <w:rsid w:val="009D3FD5"/>
    <w:rsid w:val="009E0EA7"/>
    <w:rsid w:val="009F3E2D"/>
    <w:rsid w:val="009F4B78"/>
    <w:rsid w:val="00A05906"/>
    <w:rsid w:val="00A17A79"/>
    <w:rsid w:val="00A214B2"/>
    <w:rsid w:val="00A45BC3"/>
    <w:rsid w:val="00A462F1"/>
    <w:rsid w:val="00A81953"/>
    <w:rsid w:val="00A92F37"/>
    <w:rsid w:val="00AB1E5E"/>
    <w:rsid w:val="00AC63CF"/>
    <w:rsid w:val="00AC6998"/>
    <w:rsid w:val="00AD0D3F"/>
    <w:rsid w:val="00AD1EE2"/>
    <w:rsid w:val="00AE54B2"/>
    <w:rsid w:val="00AF556D"/>
    <w:rsid w:val="00B3306F"/>
    <w:rsid w:val="00B4465E"/>
    <w:rsid w:val="00B63181"/>
    <w:rsid w:val="00BB1C47"/>
    <w:rsid w:val="00BB3FC1"/>
    <w:rsid w:val="00BC11A3"/>
    <w:rsid w:val="00BC79F1"/>
    <w:rsid w:val="00BE2503"/>
    <w:rsid w:val="00BF6228"/>
    <w:rsid w:val="00C057F5"/>
    <w:rsid w:val="00C20DF5"/>
    <w:rsid w:val="00C269A4"/>
    <w:rsid w:val="00C33E82"/>
    <w:rsid w:val="00C80B92"/>
    <w:rsid w:val="00C950D2"/>
    <w:rsid w:val="00CA0284"/>
    <w:rsid w:val="00CD38EF"/>
    <w:rsid w:val="00CD408C"/>
    <w:rsid w:val="00CE3574"/>
    <w:rsid w:val="00CE4475"/>
    <w:rsid w:val="00CE7985"/>
    <w:rsid w:val="00CF3783"/>
    <w:rsid w:val="00D15F5D"/>
    <w:rsid w:val="00D21705"/>
    <w:rsid w:val="00D22F01"/>
    <w:rsid w:val="00D32F6C"/>
    <w:rsid w:val="00D3661B"/>
    <w:rsid w:val="00D54F01"/>
    <w:rsid w:val="00D57E45"/>
    <w:rsid w:val="00D86CD2"/>
    <w:rsid w:val="00D87EAC"/>
    <w:rsid w:val="00DC6FCE"/>
    <w:rsid w:val="00DC714E"/>
    <w:rsid w:val="00E10985"/>
    <w:rsid w:val="00E15179"/>
    <w:rsid w:val="00E3263B"/>
    <w:rsid w:val="00E506BA"/>
    <w:rsid w:val="00E534FE"/>
    <w:rsid w:val="00E57199"/>
    <w:rsid w:val="00E64B32"/>
    <w:rsid w:val="00E6792F"/>
    <w:rsid w:val="00E75DF4"/>
    <w:rsid w:val="00E8509E"/>
    <w:rsid w:val="00E92618"/>
    <w:rsid w:val="00EA76D8"/>
    <w:rsid w:val="00EC0529"/>
    <w:rsid w:val="00ED2540"/>
    <w:rsid w:val="00EE0D1C"/>
    <w:rsid w:val="00EE73AA"/>
    <w:rsid w:val="00EF236B"/>
    <w:rsid w:val="00F56DC9"/>
    <w:rsid w:val="00F723C7"/>
    <w:rsid w:val="00F92293"/>
    <w:rsid w:val="00FB4813"/>
    <w:rsid w:val="00FC05BC"/>
    <w:rsid w:val="00FD10F1"/>
    <w:rsid w:val="00FD4FF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479EE"/>
  <w15:docId w15:val="{F04903F1-A9F5-488A-AAD8-62DFEFA9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5B32D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B32D8"/>
    <w:rPr>
      <w:sz w:val="24"/>
      <w:szCs w:val="24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nhideWhenUsed/>
    <w:rsid w:val="000D2CE5"/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"/>
    <w:basedOn w:val="Normal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link w:val="FrspaiereCaracter"/>
    <w:uiPriority w:val="1"/>
    <w:qFormat/>
    <w:rsid w:val="006F1F6A"/>
    <w:rPr>
      <w:sz w:val="24"/>
      <w:szCs w:val="24"/>
    </w:rPr>
  </w:style>
  <w:style w:type="table" w:styleId="Tabelgril">
    <w:name w:val="Table Grid"/>
    <w:basedOn w:val="TabelNormal"/>
    <w:uiPriority w:val="59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BE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">
    <w:name w:val="Title"/>
    <w:basedOn w:val="Normal"/>
    <w:link w:val="TitluCaracter"/>
    <w:qFormat/>
    <w:rsid w:val="00BE2503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BE2503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3D0232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3D02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3D023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5B5485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5B5485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B5485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5485"/>
    <w:rPr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0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CC83-E330-41A6-9CDE-9D5CD921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72</cp:revision>
  <cp:lastPrinted>2021-11-19T07:57:00Z</cp:lastPrinted>
  <dcterms:created xsi:type="dcterms:W3CDTF">2018-04-19T11:20:00Z</dcterms:created>
  <dcterms:modified xsi:type="dcterms:W3CDTF">2021-11-19T12:46:00Z</dcterms:modified>
</cp:coreProperties>
</file>